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E8C7A"/>
          <w:sz w:val="16"/>
        </w:rPr>
        <w:t>CLEANING BUSINESS KIT</w:t>
      </w:r>
    </w:p>
    <w:p>
      <w:pPr>
        <w:pStyle w:val="Heading1"/>
      </w:pPr>
      <w:r>
        <w:t>Cleaning Quote</w:t>
      </w:r>
    </w:p>
    <w:p>
      <w:pPr>
        <w:pBdr>
          <w:bottom w:val="single" w:sz="12" w:space="1" w:color="2E8C7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Quote number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25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26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Client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27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Service address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28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Phone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29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Email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30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31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Prepared by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32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pPr>
        <w:pStyle w:val="Heading2"/>
      </w:pPr>
      <w:r>
        <w:t>What we will 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fill="2E8C7A"/>
          </w:tcPr>
          <w:p>
            <w:r/>
            <w:r>
              <w:rPr>
                <w:b/>
                <w:color w:val="FFFFFF"/>
                <w:sz w:val="18"/>
              </w:rPr>
              <w:t>Service</w:t>
            </w:r>
          </w:p>
        </w:tc>
        <w:tc>
          <w:tcPr>
            <w:tcW w:type="dxa" w:w="3216"/>
            <w:shd w:val="clear" w:fill="2E8C7A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  <w:tc>
          <w:tcPr>
            <w:tcW w:type="dxa" w:w="3216"/>
            <w:shd w:val="clear" w:fill="2E8C7A"/>
          </w:tcPr>
          <w:p>
            <w:r/>
            <w:r>
              <w:rPr>
                <w:b/>
                <w:color w:val="FFFFFF"/>
                <w:sz w:val="18"/>
              </w:rPr>
              <w:t>Price</w:t>
            </w:r>
          </w:p>
        </w:tc>
      </w:tr>
      <w:tr>
        <w:tc>
          <w:tcPr>
            <w:tcW w:type="dxa" w:w="3216"/>
          </w:tcPr>
          <w:p>
            <w:r/>
            <w:sdt>
              <w:sdtPr>
                <w:alias w:val="Service type"/>
                <w:tag w:val="field"/>
                <w:id w:val="1133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[Service type]</w:t>
                </w:r>
              </w:sdtContent>
            </w:sdt>
          </w:p>
        </w:tc>
        <w:tc>
          <w:tcPr>
            <w:tcW w:type="dxa" w:w="3216"/>
          </w:tcPr>
          <w:p>
            <w:r/>
            <w:sdt>
              <w:sdtPr>
                <w:alias w:val="Rooms and tasks included"/>
                <w:tag w:val="field"/>
                <w:id w:val="1134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[Rooms and tasks included]</w:t>
                </w:r>
              </w:sdtContent>
            </w:sdt>
          </w:p>
        </w:tc>
        <w:tc>
          <w:tcPr>
            <w:tcW w:type="dxa" w:w="3216"/>
          </w:tcPr>
          <w:p>
            <w:r/>
            <w:sdt>
              <w:sdtPr>
                <w:alias w:val="$"/>
                <w:tag w:val="field"/>
                <w:id w:val="1135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[$]</w:t>
                </w:r>
              </w:sdtContent>
            </w:sdt>
          </w:p>
        </w:tc>
      </w:tr>
      <w:tr>
        <w:tc>
          <w:tcPr>
            <w:tcW w:type="dxa" w:w="3216"/>
          </w:tcPr>
          <w:p>
            <w:r/>
            <w:sdt>
              <w:sdtPr>
                <w:alias w:val="Add-on"/>
                <w:tag w:val="field"/>
                <w:id w:val="1136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[Add-on]</w:t>
                </w:r>
              </w:sdtContent>
            </w:sdt>
          </w:p>
        </w:tc>
        <w:tc>
          <w:tcPr>
            <w:tcW w:type="dxa" w:w="3216"/>
          </w:tcPr>
          <w:p>
            <w:r/>
            <w:sdt>
              <w:sdtPr>
                <w:alias w:val="Details"/>
                <w:tag w:val="field"/>
                <w:id w:val="1137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[Details]</w:t>
                </w:r>
              </w:sdtContent>
            </w:sdt>
          </w:p>
        </w:tc>
        <w:tc>
          <w:tcPr>
            <w:tcW w:type="dxa" w:w="3216"/>
          </w:tcPr>
          <w:p>
            <w:r/>
            <w:sdt>
              <w:sdtPr>
                <w:alias w:val="$"/>
                <w:tag w:val="field"/>
                <w:id w:val="1138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[$]</w:t>
                </w:r>
              </w:sdtContent>
            </w:sdt>
          </w:p>
        </w:tc>
      </w:tr>
      <w:tr>
        <w:tc>
          <w:tcPr>
            <w:tcW w:type="dxa" w:w="3216"/>
          </w:tcPr>
          <w:p>
            <w:r/>
            <w:sdt>
              <w:sdtPr>
                <w:alias w:val="Add-on"/>
                <w:tag w:val="field"/>
                <w:id w:val="1139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[Add-on]</w:t>
                </w:r>
              </w:sdtContent>
            </w:sdt>
          </w:p>
        </w:tc>
        <w:tc>
          <w:tcPr>
            <w:tcW w:type="dxa" w:w="3216"/>
          </w:tcPr>
          <w:p>
            <w:r/>
            <w:sdt>
              <w:sdtPr>
                <w:alias w:val="Details"/>
                <w:tag w:val="field"/>
                <w:id w:val="1140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[Details]</w:t>
                </w:r>
              </w:sdtContent>
            </w:sdt>
          </w:p>
        </w:tc>
        <w:tc>
          <w:tcPr>
            <w:tcW w:type="dxa" w:w="3216"/>
          </w:tcPr>
          <w:p>
            <w:r/>
            <w:sdt>
              <w:sdtPr>
                <w:alias w:val="$"/>
                <w:tag w:val="field"/>
                <w:id w:val="1141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[$]</w:t>
                </w:r>
              </w:sdtContent>
            </w:sdt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Subtotal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42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Tax ([rate]%)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43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Total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44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2412"/>
            <w:shd w:val="clear" w:fill="F1EBDE"/>
          </w:tcPr>
          <w:p>
            <w:r/>
            <w:r>
              <w:rPr>
                <w:b/>
                <w:sz w:val="18"/>
              </w:rPr>
              <w:t>Deposit to book</w:t>
            </w:r>
          </w:p>
        </w:tc>
        <w:tc>
          <w:tcPr>
            <w:tcW w:type="dxa" w:w="2412"/>
          </w:tcPr>
          <w:p>
            <w:sdt>
              <w:sdtPr>
                <w:alias w:val=" "/>
                <w:tag w:val="field"/>
                <w:id w:val="1145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p/>
    <w:p>
      <w:pPr>
        <w:pStyle w:val="Heading2"/>
      </w:pPr>
      <w:r>
        <w:t>Included</w:t>
      </w:r>
    </w:p>
    <w:p>
      <w:sdt>
        <w:sdtPr>
          <w:alias w:val="List rooms and tasks. Refer to the attached checklist."/>
          <w:tag w:val="field"/>
          <w:id w:val="1146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[List rooms and tasks. Refer to the attached checklist.]</w:t>
          </w:r>
        </w:sdtContent>
      </w:sdt>
    </w:p>
    <w:p>
      <w:pPr>
        <w:pStyle w:val="Heading2"/>
      </w:pPr>
      <w:r>
        <w:t>Not included</w:t>
      </w:r>
    </w:p>
    <w:p>
      <w:sdt>
        <w:sdtPr>
          <w:alias w:val="Example: inside oven and fridge unless listed, exterior wind"/>
          <w:tag w:val="field"/>
          <w:id w:val="1147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[Example: inside oven and fridge unless listed, exterior windows, moving heavy furniture, biohazards, mould remediation, carpet shampooing.]</w:t>
          </w:r>
        </w:sdtContent>
      </w:sdt>
    </w:p>
    <w:p>
      <w:pPr>
        <w:pStyle w:val="Heading2"/>
      </w:pPr>
      <w:r>
        <w:t>This price assumes</w:t>
      </w:r>
    </w:p>
    <w:p>
      <w:sdt>
        <w:sdtPr>
          <w:alias w:val="Example: home size and condition as described and shown in p"/>
          <w:tag w:val="field"/>
          <w:id w:val="1148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[Example: home size and condition as described and shown in photos; water and power on site; clear access; pets secured.]</w:t>
          </w:r>
        </w:sdtContent>
      </w:sdt>
      <w:r>
        <w:rPr>
          <w:b w:val="0"/>
        </w:rPr>
        <w:t xml:space="preserve"> If conditions on the day differ, we will tell you before starting and confirm any change in writing.</w:t>
      </w:r>
    </w:p>
    <w:p>
      <w:pPr>
        <w:pStyle w:val="Heading2"/>
      </w:pPr>
      <w:r>
        <w:t>Recurring service</w:t>
      </w:r>
    </w:p>
    <w:p>
      <w:r>
        <w:rPr>
          <w:b w:val="0"/>
        </w:rPr>
        <w:t xml:space="preserve">After the first clean, </w:t>
      </w:r>
      <w:sdt>
        <w:sdtPr>
          <w:alias w:val="weekly / every two weeks / monthly"/>
          <w:tag w:val="field"/>
          <w:id w:val="1149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[weekly / every two weeks / monthly]</w:t>
          </w:r>
        </w:sdtContent>
      </w:sdt>
      <w:r>
        <w:rPr>
          <w:b w:val="0"/>
        </w:rPr>
        <w:t xml:space="preserve"> service is </w:t>
      </w:r>
      <w:sdt>
        <w:sdtPr>
          <w:alias w:val="$"/>
          <w:tag w:val="field"/>
          <w:id w:val="1150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[$]</w:t>
          </w:r>
        </w:sdtContent>
      </w:sdt>
      <w:r>
        <w:rPr>
          <w:b w:val="0"/>
        </w:rPr>
        <w:t xml:space="preserve"> per visit.</w:t>
      </w:r>
    </w:p>
    <w:p>
      <w:pPr>
        <w:pStyle w:val="Heading2"/>
      </w:pPr>
      <w:r>
        <w:t>Terms</w:t>
      </w:r>
    </w:p>
    <w:p>
      <w:pPr>
        <w:pStyle w:val="ListBullet"/>
        <w:spacing w:after="40"/>
      </w:pPr>
      <w:r>
        <w:rPr>
          <w:b w:val="0"/>
        </w:rPr>
        <w:t xml:space="preserve">Deposit of </w:t>
      </w:r>
      <w:sdt>
        <w:sdtPr>
          <w:alias w:val="$"/>
          <w:tag w:val="field"/>
          <w:id w:val="1151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[$]</w:t>
          </w:r>
        </w:sdtContent>
      </w:sdt>
      <w:r>
        <w:rPr>
          <w:b w:val="0"/>
        </w:rPr>
        <w:t xml:space="preserve"> books your date and comes off the total.</w:t>
      </w:r>
    </w:p>
    <w:p>
      <w:pPr>
        <w:pStyle w:val="ListBullet"/>
        <w:spacing w:after="40"/>
      </w:pPr>
      <w:r>
        <w:rPr>
          <w:b w:val="0"/>
        </w:rPr>
        <w:t xml:space="preserve">Balance due </w:t>
      </w:r>
      <w:sdt>
        <w:sdtPr>
          <w:alias w:val="on completion / within 7 days"/>
          <w:tag w:val="field"/>
          <w:id w:val="1152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[on completion / within 7 days]</w:t>
          </w:r>
        </w:sdtContent>
      </w:sdt>
      <w:r>
        <w:rPr>
          <w:b w:val="0"/>
        </w:rPr>
        <w:t>.</w:t>
      </w:r>
    </w:p>
    <w:p>
      <w:pPr>
        <w:pStyle w:val="ListBullet"/>
        <w:spacing w:after="40"/>
      </w:pPr>
      <w:sdt>
        <w:sdtPr>
          <w:alias w:val="24/48"/>
          <w:tag w:val="field"/>
          <w:id w:val="1153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[24/48]</w:t>
          </w:r>
        </w:sdtContent>
      </w:sdt>
      <w:r>
        <w:rPr>
          <w:b w:val="0"/>
        </w:rPr>
        <w:t xml:space="preserve"> hours notice to reschedule. Late cancellation or lockout fee: </w:t>
      </w:r>
      <w:sdt>
        <w:sdtPr>
          <w:alias w:val="$"/>
          <w:tag w:val="field"/>
          <w:id w:val="1154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[$]</w:t>
          </w:r>
        </w:sdtContent>
      </w:sdt>
      <w:r>
        <w:rPr>
          <w:b w:val="0"/>
        </w:rPr>
        <w:t>.</w:t>
      </w:r>
    </w:p>
    <w:p>
      <w:pPr>
        <w:pStyle w:val="ListBullet"/>
        <w:spacing w:after="40"/>
      </w:pPr>
      <w:r>
        <w:rPr>
          <w:b w:val="0"/>
        </w:rPr>
        <w:t xml:space="preserve">Missed anything? Report it within </w:t>
      </w:r>
      <w:sdt>
        <w:sdtPr>
          <w:alias w:val="24/48"/>
          <w:tag w:val="field"/>
          <w:id w:val="1155"/>
          <w:showingPlcHdr/>
          <w:text/>
        </w:sdtPr>
        <w:sdtContent>
          <w:r>
            <w:rPr>
              <w:shd w:val="clear" w:fill="E6E3DC"/>
              <w:color w:val="5A564C"/>
            </w:rPr>
            <w:t xml:space="preserve">[24/48]</w:t>
          </w:r>
        </w:sdtContent>
      </w:sdt>
      <w:r>
        <w:rPr>
          <w:b w:val="0"/>
        </w:rPr>
        <w:t xml:space="preserve"> hours and we return to fix it.</w:t>
      </w:r>
    </w:p>
    <w:p>
      <w:pPr>
        <w:pStyle w:val="ListBullet"/>
        <w:spacing w:after="40"/>
      </w:pPr>
      <w:r>
        <w:rPr>
          <w:b w:val="0"/>
        </w:rPr>
        <w:t>This quote expires on the date above.</w:t>
      </w:r>
    </w:p>
    <w:p>
      <w:pPr>
        <w:pStyle w:val="Heading2"/>
      </w:pPr>
      <w:r>
        <w:t>Accept</w:t>
      </w:r>
    </w:p>
    <w:p>
      <w:r>
        <w:rPr>
          <w:b w:val="0"/>
        </w:rPr>
        <w:t>Sign below or reply "I accept" in writing to book.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>
              <w:rPr>
                <w:b/>
                <w:sz w:val="18"/>
              </w:rPr>
              <w:t xml:space="preserve">Client signature: </w:t>
            </w:r>
            <w:sdt>
              <w:sdtPr>
                <w:alias w:val=" "/>
                <w:tag w:val="field"/>
                <w:id w:val="1156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4824"/>
          </w:tcPr>
          <w:p>
            <w:r>
              <w:rPr>
                <w:b/>
                <w:sz w:val="18"/>
              </w:rPr>
              <w:t xml:space="preserve">Business signature: </w:t>
            </w:r>
            <w:sdt>
              <w:sdtPr>
                <w:alias w:val=" "/>
                <w:tag w:val="field"/>
                <w:id w:val="1159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4824"/>
          </w:tcPr>
          <w:p>
            <w:r>
              <w:rPr>
                <w:b/>
                <w:sz w:val="18"/>
              </w:rPr>
              <w:t xml:space="preserve">Client name: </w:t>
            </w:r>
            <w:sdt>
              <w:sdtPr>
                <w:alias w:val=" "/>
                <w:tag w:val="field"/>
                <w:id w:val="1157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4824"/>
          </w:tcPr>
          <w:p>
            <w:r>
              <w:rPr>
                <w:b/>
                <w:sz w:val="18"/>
              </w:rPr>
              <w:t xml:space="preserve">Business name: </w:t>
            </w:r>
            <w:sdt>
              <w:sdtPr>
                <w:alias w:val=" "/>
                <w:tag w:val="field"/>
                <w:id w:val="1160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  <w:tr>
        <w:tc>
          <w:tcPr>
            <w:tcW w:type="dxa" w:w="4824"/>
          </w:tcPr>
          <w:p>
            <w:r>
              <w:rPr>
                <w:b/>
                <w:sz w:val="18"/>
              </w:rPr>
              <w:t xml:space="preserve">Client date: </w:t>
            </w:r>
            <w:sdt>
              <w:sdtPr>
                <w:alias w:val=" "/>
                <w:tag w:val="field"/>
                <w:id w:val="1158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  <w:tc>
          <w:tcPr>
            <w:tcW w:type="dxa" w:w="4824"/>
          </w:tcPr>
          <w:p>
            <w:r>
              <w:rPr>
                <w:b/>
                <w:sz w:val="18"/>
              </w:rPr>
              <w:t xml:space="preserve">Business date: </w:t>
            </w:r>
            <w:sdt>
              <w:sdtPr>
                <w:alias w:val=" "/>
                <w:tag w:val="field"/>
                <w:id w:val="1161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 ]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36A"/>
        <w:sz w:val="15"/>
      </w:rPr>
      <w:t>Template only. Not legal, tax, or insurance advice. Check the rules where you work and have a qualified professional review before relying on it.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 w:eastAsia="Calibri"/>
      <w:color w:val="1715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7150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E8C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15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Cleaning Business Kit</dc:creator>
  <cp:keywords/>
  <dc:description/>
  <cp:lastModifiedBy>Cleaning Business Kit</cp:lastModifiedBy>
  <cp:revision>1</cp:revision>
  <dcterms:created xsi:type="dcterms:W3CDTF">2013-12-23T23:15:00Z</dcterms:created>
  <dcterms:modified xsi:type="dcterms:W3CDTF">2013-12-23T23:15:00Z</dcterms:modified>
  <cp:category/>
</cp:coreProperties>
</file>